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ind w:firstLine="645"/>
        <w:jc w:val="center"/>
        <w:rPr>
          <w:rFonts w:ascii="仿宋_GB2312" w:hAnsi="仿宋_GB2312" w:eastAsia="仿宋_GB2312" w:cs="仿宋_GB2312"/>
          <w:b/>
          <w:color w:val="333333"/>
          <w:sz w:val="40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sz w:val="40"/>
          <w:szCs w:val="28"/>
          <w:lang w:val="en-US" w:eastAsia="zh-CN"/>
        </w:rPr>
        <w:t>成都体育学院</w:t>
      </w:r>
      <w:r>
        <w:rPr>
          <w:rFonts w:hint="eastAsia" w:ascii="仿宋_GB2312" w:hAnsi="仿宋_GB2312" w:eastAsia="仿宋_GB2312" w:cs="仿宋_GB2312"/>
          <w:b/>
          <w:color w:val="333333"/>
          <w:sz w:val="40"/>
          <w:szCs w:val="28"/>
        </w:rPr>
        <w:t>本科毕业论文（设计）抽检专家推荐表</w:t>
      </w:r>
    </w:p>
    <w:tbl>
      <w:tblPr>
        <w:tblStyle w:val="6"/>
        <w:tblpPr w:leftFromText="180" w:rightFromText="180" w:vertAnchor="text" w:horzAnchor="page" w:tblpX="841" w:tblpY="547"/>
        <w:tblOverlap w:val="never"/>
        <w:tblW w:w="15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917"/>
        <w:gridCol w:w="1999"/>
        <w:gridCol w:w="1640"/>
        <w:gridCol w:w="1655"/>
        <w:gridCol w:w="1211"/>
        <w:gridCol w:w="1219"/>
        <w:gridCol w:w="2039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36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  <w:lang w:val="en-US" w:eastAsia="zh-CN"/>
              </w:rPr>
              <w:t>院（系）</w:t>
            </w:r>
          </w:p>
        </w:tc>
        <w:tc>
          <w:tcPr>
            <w:tcW w:w="1917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color w:val="333333"/>
                <w:sz w:val="24"/>
                <w:szCs w:val="24"/>
              </w:rPr>
              <w:t>专家姓名</w:t>
            </w:r>
          </w:p>
        </w:tc>
        <w:tc>
          <w:tcPr>
            <w:tcW w:w="199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  <w:lang w:val="en-US" w:eastAsia="zh-CN"/>
              </w:rPr>
              <w:t>评审对应的本科专业（1-3个）</w:t>
            </w:r>
          </w:p>
        </w:tc>
        <w:tc>
          <w:tcPr>
            <w:tcW w:w="1640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color w:val="333333"/>
                <w:sz w:val="24"/>
                <w:szCs w:val="24"/>
              </w:rPr>
              <w:t>职称</w:t>
            </w:r>
          </w:p>
        </w:tc>
        <w:tc>
          <w:tcPr>
            <w:tcW w:w="1655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11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color w:val="333333"/>
                <w:sz w:val="24"/>
                <w:szCs w:val="24"/>
              </w:rPr>
              <w:t>邮箱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03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03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  <w:lang w:val="en-US" w:eastAsia="zh-CN"/>
              </w:rPr>
              <w:t>备注（校内/校外）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36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1"/>
                <w:szCs w:val="21"/>
                <w:lang w:val="en-US" w:eastAsia="zh-CN"/>
              </w:rPr>
              <w:t>1.</w:t>
            </w:r>
          </w:p>
          <w:p>
            <w:pPr>
              <w:pStyle w:val="4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1"/>
                <w:szCs w:val="21"/>
                <w:lang w:val="en-US" w:eastAsia="zh-CN"/>
              </w:rPr>
              <w:t>2.</w:t>
            </w:r>
          </w:p>
          <w:p>
            <w:pPr>
              <w:pStyle w:val="4"/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1640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203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203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536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203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203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536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203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203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36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203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203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536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203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2039" w:type="dxa"/>
            <w:vAlign w:val="center"/>
          </w:tcPr>
          <w:p>
            <w:pPr>
              <w:pStyle w:val="4"/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</w:p>
        </w:tc>
      </w:tr>
    </w:tbl>
    <w:p>
      <w:pPr>
        <w:pStyle w:val="4"/>
        <w:widowControl/>
        <w:spacing w:line="560" w:lineRule="exact"/>
        <w:jc w:val="left"/>
        <w:rPr>
          <w:rFonts w:hint="default" w:ascii="仿宋_GB2312" w:hAnsi="仿宋_GB2312" w:eastAsia="仿宋_GB2312" w:cs="仿宋_GB2312"/>
          <w:b/>
          <w:color w:val="333333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333333"/>
          <w:sz w:val="21"/>
          <w:szCs w:val="21"/>
          <w:lang w:val="en-US" w:eastAsia="zh-CN"/>
        </w:rPr>
        <w:t>注：“评审对应的本科专业（1-3个）”栏中至少填1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333333"/>
          <w:sz w:val="21"/>
          <w:szCs w:val="21"/>
          <w:lang w:val="en-US" w:eastAsia="zh-CN"/>
        </w:rPr>
        <w:t>个，最多可填对应评审的本科专业3个。</w:t>
      </w:r>
    </w:p>
    <w:p>
      <w:pPr>
        <w:pStyle w:val="4"/>
        <w:widowControl/>
        <w:spacing w:line="720" w:lineRule="auto"/>
        <w:ind w:firstLine="645"/>
        <w:jc w:val="center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/>
          <w:color w:val="333333"/>
          <w:sz w:val="24"/>
          <w:szCs w:val="24"/>
          <w:lang w:val="en-US" w:eastAsia="zh-CN"/>
        </w:rPr>
        <w:t xml:space="preserve"> 填表日期：             单位签章/负责人签字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：</w:t>
      </w:r>
    </w:p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85"/>
    <w:rsid w:val="00522F85"/>
    <w:rsid w:val="0089438C"/>
    <w:rsid w:val="008F22F4"/>
    <w:rsid w:val="009056A5"/>
    <w:rsid w:val="00A66BE7"/>
    <w:rsid w:val="054B08AE"/>
    <w:rsid w:val="05B42369"/>
    <w:rsid w:val="0DFD246A"/>
    <w:rsid w:val="0F2D1BDE"/>
    <w:rsid w:val="17A83ABF"/>
    <w:rsid w:val="3C9621BF"/>
    <w:rsid w:val="40E3428F"/>
    <w:rsid w:val="460B01BE"/>
    <w:rsid w:val="470B65B7"/>
    <w:rsid w:val="4E765BA2"/>
    <w:rsid w:val="4F2B4F1A"/>
    <w:rsid w:val="50C61DEA"/>
    <w:rsid w:val="6C5B2109"/>
    <w:rsid w:val="71790CAF"/>
    <w:rsid w:val="74912683"/>
    <w:rsid w:val="7748468F"/>
    <w:rsid w:val="7B6D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90</Characters>
  <Lines>1</Lines>
  <Paragraphs>1</Paragraphs>
  <TotalTime>4</TotalTime>
  <ScaleCrop>false</ScaleCrop>
  <LinksUpToDate>false</LinksUpToDate>
  <CharactersWithSpaces>104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2021-05-18T08:52:00Z</dcterms:created>
  <dc:creator>王庆丰</dc:creator>
  <lastModifiedBy>可樂泡麵</lastModifiedBy>
  <dcterms:modified xsi:type="dcterms:W3CDTF">2021-09-24T02:21:11Z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8A14C44A72D842FEBCB1B6C9AA437C7A</vt:lpwstr>
  </property>
</Properties>
</file>